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0911B" w14:textId="4354CFB2" w:rsidR="00E86536" w:rsidRDefault="00B13F53">
      <w:r>
        <w:rPr>
          <w:noProof/>
        </w:rPr>
        <w:drawing>
          <wp:inline distT="0" distB="0" distL="0" distR="0" wp14:anchorId="2EA60DA8" wp14:editId="5321660D">
            <wp:extent cx="5820884" cy="63817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1996" cy="639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C9302" w14:textId="0A77DFFB" w:rsidR="00B13F53" w:rsidRDefault="00B13F53">
      <w:r w:rsidRPr="00B13F53">
        <w:t>The fence ladder used by hunters in the corner-crossing case. (Wyoming Game and Fish)</w:t>
      </w:r>
    </w:p>
    <w:sectPr w:rsidR="00B13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53"/>
    <w:rsid w:val="00B13F53"/>
    <w:rsid w:val="00E8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4ADE"/>
  <w15:chartTrackingRefBased/>
  <w15:docId w15:val="{58ED43C0-3009-4162-89C2-743ADCC5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bfespinoza49@gmail.com</dc:creator>
  <cp:keywords/>
  <dc:description/>
  <cp:lastModifiedBy>bfespinoza49@gmail.com</cp:lastModifiedBy>
  <cp:revision>1</cp:revision>
  <dcterms:created xsi:type="dcterms:W3CDTF">2022-03-09T17:50:00Z</dcterms:created>
  <dcterms:modified xsi:type="dcterms:W3CDTF">2022-03-09T17:51:00Z</dcterms:modified>
</cp:coreProperties>
</file>